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39" w:rsidRDefault="00606C39" w:rsidP="00606C39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06C39" w:rsidRDefault="00606C39" w:rsidP="00606C39">
      <w:pPr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r w:rsidRPr="00606C39">
        <w:rPr>
          <w:rFonts w:ascii="方正小标宋简体" w:eastAsia="方正小标宋简体" w:hint="eastAsia"/>
          <w:spacing w:val="90"/>
          <w:kern w:val="0"/>
          <w:sz w:val="36"/>
          <w:szCs w:val="36"/>
          <w:fitText w:val="3600" w:id="-1473959936"/>
        </w:rPr>
        <w:t>流行病学调查</w:t>
      </w:r>
      <w:r w:rsidRPr="00606C39">
        <w:rPr>
          <w:rFonts w:ascii="方正小标宋简体" w:eastAsia="方正小标宋简体" w:hint="eastAsia"/>
          <w:kern w:val="0"/>
          <w:sz w:val="36"/>
          <w:szCs w:val="36"/>
          <w:fitText w:val="3600" w:id="-1473959936"/>
        </w:rPr>
        <w:t>表</w:t>
      </w:r>
    </w:p>
    <w:bookmarkEnd w:id="0"/>
    <w:p w:rsidR="00606C39" w:rsidRDefault="00606C39" w:rsidP="00606C39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  <w:r>
        <w:rPr>
          <w:rFonts w:ascii="仿宋" w:eastAsia="仿宋" w:hAnsi="仿宋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性别：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年龄：</w:t>
      </w:r>
      <w:r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考点：</w:t>
      </w:r>
      <w:r>
        <w:rPr>
          <w:rFonts w:ascii="仿宋" w:eastAsia="仿宋" w:hAnsi="仿宋"/>
          <w:sz w:val="28"/>
          <w:szCs w:val="28"/>
        </w:rPr>
        <w:t xml:space="preserve">             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185"/>
        <w:gridCol w:w="1422"/>
        <w:gridCol w:w="1265"/>
      </w:tblGrid>
      <w:tr w:rsidR="00606C39" w:rsidTr="00E02390">
        <w:trPr>
          <w:trHeight w:val="470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是</w:t>
            </w: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/>
                <w:sz w:val="24"/>
              </w:rPr>
              <w:t>近</w:t>
            </w:r>
            <w:r>
              <w:rPr>
                <w:rFonts w:ascii="仿宋" w:eastAsia="仿宋" w:hAnsi="仿宋"/>
                <w:sz w:val="24"/>
              </w:rPr>
              <w:t>7</w:t>
            </w:r>
            <w:r w:rsidRPr="00C409F4">
              <w:rPr>
                <w:rFonts w:ascii="仿宋" w:eastAsia="仿宋" w:hAnsi="仿宋"/>
                <w:sz w:val="24"/>
              </w:rPr>
              <w:t>天内有无港台地区、境外旅行史和居住史：</w:t>
            </w:r>
          </w:p>
        </w:tc>
        <w:tc>
          <w:tcPr>
            <w:tcW w:w="1422" w:type="dxa"/>
            <w:tcBorders>
              <w:bottom w:val="dashed" w:sz="4" w:space="0" w:color="auto"/>
            </w:tcBorders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无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有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若有，您属于：隔离满7天，居家健康监测满3天（）；隔离满7天，居家健康监测未满3天（）；隔离未满7天（）</w:t>
            </w: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6185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近7天有无澳门地区旅居史：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无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有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872" w:type="dxa"/>
            <w:gridSpan w:val="3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若有，您属于：不符合入境防疫标准（）；符合入境防疫标准（）</w:t>
            </w:r>
          </w:p>
        </w:tc>
      </w:tr>
      <w:tr w:rsidR="00606C39" w:rsidTr="00E02390">
        <w:trPr>
          <w:trHeight w:val="611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近7天有境内高中低风险区旅居史，接触境内高中低风险区旅居史的人员：</w:t>
            </w:r>
          </w:p>
        </w:tc>
        <w:tc>
          <w:tcPr>
            <w:tcW w:w="1422" w:type="dxa"/>
            <w:vMerge w:val="restart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无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有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296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185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若有，您属于：高风险区（）；中风险区（）；低风险区（），填写优先级为高风险区＞中风险区＞低风险区</w:t>
            </w:r>
          </w:p>
        </w:tc>
        <w:tc>
          <w:tcPr>
            <w:tcW w:w="1422" w:type="dxa"/>
            <w:vMerge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6C39" w:rsidTr="00E02390">
        <w:trPr>
          <w:trHeight w:val="657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判定为新冠病毒感染者（确诊病例及无症状感染者）/疑似病例：</w:t>
            </w:r>
          </w:p>
        </w:tc>
        <w:tc>
          <w:tcPr>
            <w:tcW w:w="1422" w:type="dxa"/>
            <w:vMerge w:val="restart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240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185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若是，您属于：疑似病例（）不符合出院/舱标准（）</w:t>
            </w:r>
          </w:p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符合出院/舱标准，离院/舱未满7天（）</w:t>
            </w:r>
          </w:p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符合出院/舱标准，离院/舱满7天未满28天者（）</w:t>
            </w:r>
          </w:p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复阳患者（），如为复阳患者，核酸检测试剂盒临界值为：</w:t>
            </w:r>
            <w:r w:rsidRPr="00C409F4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C409F4">
              <w:rPr>
                <w:rFonts w:ascii="仿宋" w:eastAsia="仿宋" w:hAnsi="仿宋" w:hint="eastAsia"/>
                <w:sz w:val="24"/>
              </w:rPr>
              <w:t>，CT值为：</w:t>
            </w:r>
            <w:r w:rsidRPr="00C409F4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C409F4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422" w:type="dxa"/>
            <w:vMerge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6C39" w:rsidTr="00E02390">
        <w:trPr>
          <w:trHeight w:val="461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判定为密切接触者或密切接触者的密切接触者：</w:t>
            </w:r>
          </w:p>
        </w:tc>
        <w:tc>
          <w:tcPr>
            <w:tcW w:w="1422" w:type="dxa"/>
            <w:vMerge w:val="restart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345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185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若是，您属于：未满隔离期（）解除集中隔离未满3日（）</w:t>
            </w:r>
          </w:p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解除集中隔离未满7日（）解除居家隔离（）</w:t>
            </w:r>
          </w:p>
        </w:tc>
        <w:tc>
          <w:tcPr>
            <w:tcW w:w="1422" w:type="dxa"/>
            <w:vMerge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是否为应隔离管控人员或处于隔离管控期间：</w:t>
            </w:r>
          </w:p>
        </w:tc>
        <w:tc>
          <w:tcPr>
            <w:tcW w:w="1422" w:type="dxa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是否为应居家健康监测人员或处于居家健康监测期间：</w:t>
            </w:r>
          </w:p>
        </w:tc>
        <w:tc>
          <w:tcPr>
            <w:tcW w:w="1422" w:type="dxa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8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是否为居家健康监测人员的同住人员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  <w:tc>
          <w:tcPr>
            <w:tcW w:w="1422" w:type="dxa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9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422" w:type="dxa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37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是否为离开风险区域、重点疫情</w:t>
            </w:r>
            <w:r>
              <w:rPr>
                <w:rFonts w:ascii="仿宋" w:eastAsia="仿宋" w:hAnsi="仿宋" w:hint="eastAsia"/>
                <w:sz w:val="24"/>
              </w:rPr>
              <w:t>区</w:t>
            </w:r>
            <w:r w:rsidRPr="00C409F4">
              <w:rPr>
                <w:rFonts w:ascii="仿宋" w:eastAsia="仿宋" w:hAnsi="仿宋" w:hint="eastAsia"/>
                <w:sz w:val="24"/>
              </w:rPr>
              <w:t>未满10日的人员：</w:t>
            </w:r>
          </w:p>
        </w:tc>
        <w:tc>
          <w:tcPr>
            <w:tcW w:w="1422" w:type="dxa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127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健康码是否为黄码或红码：</w:t>
            </w:r>
          </w:p>
        </w:tc>
        <w:tc>
          <w:tcPr>
            <w:tcW w:w="1422" w:type="dxa"/>
            <w:vMerge w:val="restart"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 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  □</w:t>
            </w:r>
          </w:p>
        </w:tc>
      </w:tr>
      <w:tr w:rsidR="00606C39" w:rsidTr="00E02390">
        <w:trPr>
          <w:trHeight w:val="344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85" w:type="dxa"/>
            <w:tcBorders>
              <w:top w:val="nil"/>
            </w:tcBorders>
            <w:shd w:val="clear" w:color="auto" w:fill="auto"/>
            <w:noWrap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若是，您属于：红码（）黄码（）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606C39" w:rsidRDefault="00606C39" w:rsidP="00E02390">
            <w:pPr>
              <w:widowControl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606C39" w:rsidTr="00E02390">
        <w:trPr>
          <w:trHeight w:val="279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C409F4">
              <w:rPr>
                <w:rFonts w:ascii="仿宋" w:eastAsia="仿宋" w:hAnsi="仿宋" w:hint="eastAsia"/>
                <w:sz w:val="24"/>
              </w:rPr>
              <w:t>通信大数据行程卡是否为“非绿卡”：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06C39" w:rsidRPr="00C409F4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416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 w:rsidR="00606C39" w:rsidRPr="00C409F4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F3362E">
              <w:rPr>
                <w:rFonts w:ascii="仿宋" w:eastAsia="仿宋" w:hAnsi="仿宋" w:hint="eastAsia"/>
                <w:sz w:val="24"/>
              </w:rPr>
              <w:t>是否为解除集中隔离未满7日的人员：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329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618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06C39" w:rsidRPr="00F3362E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F3362E">
              <w:rPr>
                <w:rFonts w:ascii="仿宋" w:eastAsia="仿宋" w:hAnsi="仿宋" w:hint="eastAsia"/>
                <w:sz w:val="24"/>
              </w:rPr>
              <w:t>是否为高风险岗位从业人员：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06C39" w:rsidTr="00E02390">
        <w:trPr>
          <w:trHeight w:val="622"/>
          <w:jc w:val="center"/>
        </w:trPr>
        <w:tc>
          <w:tcPr>
            <w:tcW w:w="639" w:type="dxa"/>
            <w:vMerge/>
            <w:shd w:val="clear" w:color="auto" w:fill="auto"/>
            <w:noWrap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85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606C39" w:rsidRPr="00F3362E" w:rsidRDefault="00606C39" w:rsidP="00E0239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F3362E">
              <w:rPr>
                <w:rFonts w:ascii="仿宋" w:eastAsia="仿宋" w:hAnsi="仿宋" w:hint="eastAsia"/>
                <w:sz w:val="24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606C39" w:rsidRDefault="00606C39" w:rsidP="00E0239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06C39" w:rsidRDefault="00606C39" w:rsidP="00606C39">
      <w:pPr>
        <w:overflowPunct w:val="0"/>
        <w:topLinePunct/>
        <w:autoSpaceDE w:val="0"/>
        <w:autoSpaceDN w:val="0"/>
        <w:spacing w:line="52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/>
          <w:b/>
          <w:bCs/>
          <w:sz w:val="28"/>
          <w:szCs w:val="28"/>
        </w:rPr>
        <w:t>本人确认以上情况属实</w:t>
      </w:r>
      <w:r>
        <w:rPr>
          <w:rFonts w:ascii="楷体" w:eastAsia="楷体" w:hAnsi="楷体" w:hint="eastAsia"/>
          <w:b/>
          <w:bCs/>
          <w:sz w:val="28"/>
          <w:szCs w:val="28"/>
        </w:rPr>
        <w:t xml:space="preserve">           </w:t>
      </w:r>
      <w:r w:rsidRPr="00F3362E">
        <w:rPr>
          <w:rFonts w:ascii="楷体" w:eastAsia="楷体" w:hAnsi="楷体"/>
          <w:b/>
          <w:bCs/>
          <w:sz w:val="28"/>
          <w:szCs w:val="28"/>
        </w:rPr>
        <w:t>签字：</w:t>
      </w:r>
    </w:p>
    <w:p w:rsidR="00546005" w:rsidRPr="00606C39" w:rsidRDefault="00546005"/>
    <w:sectPr w:rsidR="00546005" w:rsidRPr="0060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3E" w:rsidRDefault="00B97E3E" w:rsidP="00606C39">
      <w:r>
        <w:separator/>
      </w:r>
    </w:p>
  </w:endnote>
  <w:endnote w:type="continuationSeparator" w:id="0">
    <w:p w:rsidR="00B97E3E" w:rsidRDefault="00B97E3E" w:rsidP="0060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3E" w:rsidRDefault="00B97E3E" w:rsidP="00606C39">
      <w:r>
        <w:separator/>
      </w:r>
    </w:p>
  </w:footnote>
  <w:footnote w:type="continuationSeparator" w:id="0">
    <w:p w:rsidR="00B97E3E" w:rsidRDefault="00B97E3E" w:rsidP="0060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08"/>
    <w:rsid w:val="003C0A08"/>
    <w:rsid w:val="00546005"/>
    <w:rsid w:val="00606C39"/>
    <w:rsid w:val="00B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14673-D476-4535-9F7B-F79D82A0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2022-08-04T12:40:00Z</dcterms:created>
  <dcterms:modified xsi:type="dcterms:W3CDTF">2022-08-04T12:41:00Z</dcterms:modified>
</cp:coreProperties>
</file>