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3E3" w:rsidRDefault="0061526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请大家仔细看完本文档并按要求操作：</w:t>
      </w:r>
    </w:p>
    <w:p w:rsidR="003053E3" w:rsidRDefault="00615261">
      <w:pPr>
        <w:numPr>
          <w:ilvl w:val="0"/>
          <w:numId w:val="1"/>
        </w:num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自助申请交大</w:t>
      </w:r>
      <w:proofErr w:type="spellStart"/>
      <w:r>
        <w:rPr>
          <w:rFonts w:hint="eastAsia"/>
          <w:b/>
          <w:bCs/>
          <w:sz w:val="24"/>
          <w:szCs w:val="32"/>
        </w:rPr>
        <w:t>JAccount</w:t>
      </w:r>
      <w:proofErr w:type="spellEnd"/>
      <w:r>
        <w:rPr>
          <w:rFonts w:hint="eastAsia"/>
          <w:b/>
          <w:bCs/>
          <w:sz w:val="24"/>
          <w:szCs w:val="32"/>
        </w:rPr>
        <w:t>账号。（已</w:t>
      </w:r>
      <w:proofErr w:type="gramStart"/>
      <w:r>
        <w:rPr>
          <w:rFonts w:hint="eastAsia"/>
          <w:b/>
          <w:bCs/>
          <w:sz w:val="24"/>
          <w:szCs w:val="32"/>
        </w:rPr>
        <w:t>完成请</w:t>
      </w:r>
      <w:proofErr w:type="gramEnd"/>
      <w:r>
        <w:rPr>
          <w:rFonts w:hint="eastAsia"/>
          <w:b/>
          <w:bCs/>
          <w:sz w:val="24"/>
          <w:szCs w:val="32"/>
        </w:rPr>
        <w:t>忽略）</w:t>
      </w:r>
    </w:p>
    <w:p w:rsidR="003053E3" w:rsidRDefault="00615261">
      <w:pPr>
        <w:ind w:firstLine="420"/>
      </w:pPr>
      <w:r>
        <w:rPr>
          <w:rFonts w:hint="eastAsia"/>
        </w:rPr>
        <w:t>交大信息中心已经开放以同力学员身份申请</w:t>
      </w:r>
      <w:proofErr w:type="spellStart"/>
      <w:r>
        <w:rPr>
          <w:rFonts w:hint="eastAsia"/>
        </w:rPr>
        <w:t>JAccount</w:t>
      </w:r>
      <w:proofErr w:type="spellEnd"/>
      <w:r>
        <w:rPr>
          <w:rFonts w:hint="eastAsia"/>
        </w:rPr>
        <w:t>账号，请大家自行访问网址（</w:t>
      </w:r>
      <w:r>
        <w:rPr>
          <w:rFonts w:hint="eastAsia"/>
        </w:rPr>
        <w:t>https://jaccount.sjtu.edu.cn/profile/#/apply</w:t>
      </w:r>
      <w:r>
        <w:rPr>
          <w:rFonts w:hint="eastAsia"/>
        </w:rPr>
        <w:t>），按步骤使用同力学号及身份证号注册。</w:t>
      </w:r>
    </w:p>
    <w:p w:rsidR="003053E3" w:rsidRDefault="00615261">
      <w:pPr>
        <w:ind w:firstLine="420"/>
      </w:pPr>
      <w:r>
        <w:rPr>
          <w:rFonts w:hint="eastAsia"/>
        </w:rPr>
        <w:t>部分学员有校友或员工账号，申请时系统会提示，情大家务必将账号关联至同力账号。此步骤必须先找回旧账号用户名和密码，如有忘记密码的情况，可先用手机号或邮箱找回旧账号的密码再关联，或致电交大网络中心找回，见下图一。</w:t>
      </w:r>
    </w:p>
    <w:p w:rsidR="003053E3" w:rsidRDefault="00615261">
      <w:pPr>
        <w:ind w:firstLine="420"/>
      </w:pPr>
      <w:r>
        <w:rPr>
          <w:rFonts w:hint="eastAsia"/>
          <w:noProof/>
        </w:rPr>
        <w:drawing>
          <wp:inline distT="0" distB="0" distL="114300" distR="114300">
            <wp:extent cx="1936115" cy="3404235"/>
            <wp:effectExtent l="0" t="0" r="6985" b="5715"/>
            <wp:docPr id="2" name="图片 2" descr="微信图片_2020070711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7071113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E3" w:rsidRDefault="00615261">
      <w:pPr>
        <w:ind w:firstLine="420"/>
      </w:pPr>
      <w:r>
        <w:rPr>
          <w:rFonts w:hint="eastAsia"/>
        </w:rPr>
        <w:t>注册完成后，可以通过</w:t>
      </w:r>
      <w:proofErr w:type="spellStart"/>
      <w:r>
        <w:rPr>
          <w:rFonts w:hint="eastAsia"/>
        </w:rPr>
        <w:t>JAccount</w:t>
      </w:r>
      <w:proofErr w:type="spellEnd"/>
      <w:r>
        <w:rPr>
          <w:rFonts w:hint="eastAsia"/>
        </w:rPr>
        <w:t>登录方式在交大研究生院首页（</w:t>
      </w:r>
      <w:r>
        <w:rPr>
          <w:rFonts w:hint="eastAsia"/>
        </w:rPr>
        <w:t>https://www.gs.sjtu.edu.cn/</w:t>
      </w:r>
      <w:r>
        <w:rPr>
          <w:rFonts w:hint="eastAsia"/>
        </w:rPr>
        <w:t>）右下角“管理信息系统登录”两个入口登录交大研究生管理系统。</w:t>
      </w:r>
    </w:p>
    <w:p w:rsidR="003053E3" w:rsidRDefault="003053E3">
      <w:pPr>
        <w:ind w:firstLine="420"/>
      </w:pPr>
    </w:p>
    <w:p w:rsidR="003053E3" w:rsidRDefault="00615261">
      <w:pPr>
        <w:numPr>
          <w:ilvl w:val="0"/>
          <w:numId w:val="1"/>
        </w:num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登录交大研究生管理系统</w:t>
      </w:r>
    </w:p>
    <w:p w:rsidR="003053E3" w:rsidRDefault="003053E3">
      <w:pPr>
        <w:ind w:firstLine="420"/>
      </w:pPr>
    </w:p>
    <w:p w:rsidR="003053E3" w:rsidRDefault="00615261">
      <w:pPr>
        <w:ind w:firstLineChars="200" w:firstLine="422"/>
      </w:pPr>
      <w:r>
        <w:rPr>
          <w:rFonts w:hint="eastAsia"/>
          <w:b/>
          <w:bCs/>
        </w:rPr>
        <w:t>2a</w:t>
      </w:r>
      <w:r>
        <w:rPr>
          <w:rFonts w:hint="eastAsia"/>
        </w:rPr>
        <w:t>同力博士成绩在新系统中，请各位同力博士点击“新系统登录”登录后查看成绩。（同力硕士成绩在全国同力平台，请自行登录查看）如下图。</w:t>
      </w:r>
    </w:p>
    <w:p w:rsidR="003053E3" w:rsidRDefault="003053E3">
      <w:pPr>
        <w:ind w:firstLineChars="200" w:firstLine="420"/>
      </w:pPr>
    </w:p>
    <w:p w:rsidR="003053E3" w:rsidRDefault="00615261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AA45CAA" wp14:editId="0DBC34E1">
            <wp:extent cx="5274310" cy="32964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E3" w:rsidRDefault="003053E3">
      <w:pPr>
        <w:ind w:firstLineChars="200" w:firstLine="420"/>
      </w:pPr>
    </w:p>
    <w:p w:rsidR="003053E3" w:rsidRDefault="003053E3">
      <w:pPr>
        <w:ind w:firstLineChars="200" w:firstLine="420"/>
      </w:pPr>
    </w:p>
    <w:p w:rsidR="003053E3" w:rsidRDefault="00615261">
      <w:pPr>
        <w:ind w:firstLineChars="200" w:firstLine="422"/>
      </w:pPr>
      <w:r>
        <w:rPr>
          <w:rFonts w:hint="eastAsia"/>
          <w:b/>
          <w:bCs/>
        </w:rPr>
        <w:t>2b</w:t>
      </w:r>
      <w:r>
        <w:rPr>
          <w:rFonts w:hint="eastAsia"/>
        </w:rPr>
        <w:t>全部同力学员的申请学位工作（包括论文抽检、明审、答辩、论文归档等工作）将在研究生管理系统（老系统）中进行。请大家点击“学生</w:t>
      </w:r>
      <w:r>
        <w:rPr>
          <w:rFonts w:hint="eastAsia"/>
        </w:rPr>
        <w:t>/</w:t>
      </w:r>
      <w:r>
        <w:rPr>
          <w:rFonts w:hint="eastAsia"/>
        </w:rPr>
        <w:t>教师登录”点击后选择</w:t>
      </w:r>
      <w:proofErr w:type="spellStart"/>
      <w:r>
        <w:rPr>
          <w:rFonts w:hint="eastAsia"/>
        </w:rPr>
        <w:t>JAccoun</w:t>
      </w:r>
      <w:r>
        <w:rPr>
          <w:rFonts w:hint="eastAsia"/>
        </w:rPr>
        <w:t>t</w:t>
      </w:r>
      <w:proofErr w:type="spellEnd"/>
      <w:r>
        <w:rPr>
          <w:rFonts w:hint="eastAsia"/>
        </w:rPr>
        <w:t>登陆旧版交大研究生管理系统进行学位申请操作。</w:t>
      </w:r>
    </w:p>
    <w:p w:rsidR="003053E3" w:rsidRDefault="00615261">
      <w:pPr>
        <w:ind w:firstLineChars="200" w:firstLine="420"/>
      </w:pPr>
      <w:r>
        <w:rPr>
          <w:noProof/>
        </w:rPr>
        <w:drawing>
          <wp:inline distT="0" distB="0" distL="0" distR="0" wp14:anchorId="240BECB1" wp14:editId="7E4F8D39">
            <wp:extent cx="5274310" cy="316885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3E3" w:rsidRDefault="003053E3">
      <w:pPr>
        <w:ind w:firstLineChars="200" w:firstLine="420"/>
      </w:pPr>
    </w:p>
    <w:p w:rsidR="003053E3" w:rsidRDefault="00615261">
      <w:pPr>
        <w:ind w:firstLineChars="200" w:firstLine="420"/>
      </w:pPr>
      <w:bookmarkStart w:id="0" w:name="_GoBack"/>
      <w:r>
        <w:rPr>
          <w:noProof/>
        </w:rPr>
        <w:lastRenderedPageBreak/>
        <w:drawing>
          <wp:inline distT="0" distB="0" distL="114300" distR="114300">
            <wp:extent cx="5262245" cy="2137410"/>
            <wp:effectExtent l="0" t="0" r="14605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53E3" w:rsidRDefault="003053E3">
      <w:pPr>
        <w:ind w:firstLineChars="200" w:firstLine="420"/>
      </w:pPr>
    </w:p>
    <w:p w:rsidR="003053E3" w:rsidRDefault="003053E3">
      <w:pPr>
        <w:rPr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p w:rsidR="003053E3" w:rsidRDefault="003053E3">
      <w:pPr>
        <w:rPr>
          <w:b/>
          <w:bCs/>
          <w:sz w:val="24"/>
          <w:szCs w:val="32"/>
        </w:rPr>
      </w:pPr>
    </w:p>
    <w:sectPr w:rsidR="00305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7EF477"/>
    <w:multiLevelType w:val="singleLevel"/>
    <w:tmpl w:val="AD7EF477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3E3"/>
    <w:rsid w:val="003053E3"/>
    <w:rsid w:val="00615261"/>
    <w:rsid w:val="09640243"/>
    <w:rsid w:val="0BF35D0C"/>
    <w:rsid w:val="13A03B3D"/>
    <w:rsid w:val="1D7B2CED"/>
    <w:rsid w:val="21B364EB"/>
    <w:rsid w:val="287E3A1D"/>
    <w:rsid w:val="2D5A46C9"/>
    <w:rsid w:val="2EF6558B"/>
    <w:rsid w:val="36AE40C9"/>
    <w:rsid w:val="3F7C6F5C"/>
    <w:rsid w:val="421A3489"/>
    <w:rsid w:val="68BD13D8"/>
    <w:rsid w:val="69B5378B"/>
    <w:rsid w:val="7E306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333333"/>
      <w:u w:val="none"/>
    </w:rPr>
  </w:style>
  <w:style w:type="character" w:styleId="a4">
    <w:name w:val="Emphasis"/>
    <w:basedOn w:val="a0"/>
    <w:qFormat/>
  </w:style>
  <w:style w:type="character" w:styleId="a5">
    <w:name w:val="Hyperlink"/>
    <w:basedOn w:val="a0"/>
    <w:qFormat/>
    <w:rPr>
      <w:color w:val="333333"/>
      <w:u w:val="none"/>
    </w:rPr>
  </w:style>
  <w:style w:type="paragraph" w:styleId="a6">
    <w:name w:val="Balloon Text"/>
    <w:basedOn w:val="a"/>
    <w:link w:val="Char"/>
    <w:rsid w:val="00615261"/>
    <w:rPr>
      <w:sz w:val="18"/>
      <w:szCs w:val="18"/>
    </w:rPr>
  </w:style>
  <w:style w:type="character" w:customStyle="1" w:styleId="Char">
    <w:name w:val="批注框文本 Char"/>
    <w:basedOn w:val="a0"/>
    <w:link w:val="a6"/>
    <w:rsid w:val="006152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Pr>
      <w:color w:val="333333"/>
      <w:u w:val="none"/>
    </w:rPr>
  </w:style>
  <w:style w:type="character" w:styleId="a4">
    <w:name w:val="Emphasis"/>
    <w:basedOn w:val="a0"/>
    <w:qFormat/>
  </w:style>
  <w:style w:type="character" w:styleId="a5">
    <w:name w:val="Hyperlink"/>
    <w:basedOn w:val="a0"/>
    <w:qFormat/>
    <w:rPr>
      <w:color w:val="333333"/>
      <w:u w:val="none"/>
    </w:rPr>
  </w:style>
  <w:style w:type="paragraph" w:styleId="a6">
    <w:name w:val="Balloon Text"/>
    <w:basedOn w:val="a"/>
    <w:link w:val="Char"/>
    <w:rsid w:val="00615261"/>
    <w:rPr>
      <w:sz w:val="18"/>
      <w:szCs w:val="18"/>
    </w:rPr>
  </w:style>
  <w:style w:type="character" w:customStyle="1" w:styleId="Char">
    <w:name w:val="批注框文本 Char"/>
    <w:basedOn w:val="a0"/>
    <w:link w:val="a6"/>
    <w:rsid w:val="0061526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2014-10-29T12:08:00Z</dcterms:created>
  <dcterms:modified xsi:type="dcterms:W3CDTF">2021-05-24T07:17:00Z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